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768" w:rsidRDefault="00A56768" w:rsidP="00A56768">
      <w:pPr>
        <w:rPr>
          <w:b/>
        </w:rPr>
      </w:pPr>
      <w:r>
        <w:rPr>
          <w:b/>
        </w:rPr>
        <w:t>СПИСКИ ДАТ для предварительного изучения к финальному туру</w:t>
      </w:r>
    </w:p>
    <w:p w:rsidR="00C92FCC" w:rsidRPr="00A56768" w:rsidRDefault="00A56768">
      <w:pPr>
        <w:rPr>
          <w:b/>
        </w:rPr>
      </w:pPr>
      <w:r w:rsidRPr="00A56768">
        <w:rPr>
          <w:b/>
        </w:rPr>
        <w:t>Для 5-6 классов</w:t>
      </w:r>
    </w:p>
    <w:p w:rsidR="00A56768" w:rsidRPr="001F1C79" w:rsidRDefault="00A56768" w:rsidP="00A56768">
      <w:pPr>
        <w:pStyle w:val="a3"/>
        <w:shd w:val="clear" w:color="auto" w:fill="FFFFFF"/>
        <w:spacing w:before="0" w:beforeAutospacing="0" w:after="0" w:afterAutospacing="0"/>
        <w:rPr>
          <w:color w:val="111111"/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6"/>
        <w:gridCol w:w="5226"/>
      </w:tblGrid>
      <w:tr w:rsidR="00A56768" w:rsidRPr="00A56768" w:rsidTr="00A56768"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 xml:space="preserve">0862 </w:t>
            </w:r>
          </w:p>
        </w:tc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>Начало княжения Рюрика </w:t>
            </w:r>
          </w:p>
        </w:tc>
      </w:tr>
      <w:tr w:rsidR="00A56768" w:rsidRPr="00A56768" w:rsidTr="00A56768"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 xml:space="preserve">0988 </w:t>
            </w:r>
          </w:p>
        </w:tc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>Крещение Руси </w:t>
            </w:r>
          </w:p>
        </w:tc>
      </w:tr>
      <w:tr w:rsidR="00A56768" w:rsidRPr="00A56768" w:rsidTr="00A56768"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 xml:space="preserve">1240 </w:t>
            </w:r>
          </w:p>
        </w:tc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>Невская битва </w:t>
            </w:r>
          </w:p>
        </w:tc>
      </w:tr>
      <w:tr w:rsidR="00A56768" w:rsidRPr="00A56768" w:rsidTr="00A56768"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 xml:space="preserve">1380 </w:t>
            </w:r>
          </w:p>
        </w:tc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>Куликовская битва</w:t>
            </w:r>
          </w:p>
        </w:tc>
      </w:tr>
      <w:tr w:rsidR="00A56768" w:rsidRPr="00A56768" w:rsidTr="00A56768"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 xml:space="preserve">1480 </w:t>
            </w:r>
          </w:p>
        </w:tc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>Стояние на реке Угре. Падение монгольского ига</w:t>
            </w:r>
          </w:p>
        </w:tc>
      </w:tr>
      <w:tr w:rsidR="00A56768" w:rsidRPr="00A56768" w:rsidTr="00A56768"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 xml:space="preserve">1589 </w:t>
            </w:r>
          </w:p>
        </w:tc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>Учреждение патриаршества в России</w:t>
            </w:r>
          </w:p>
        </w:tc>
      </w:tr>
      <w:tr w:rsidR="00A56768" w:rsidRPr="00A56768" w:rsidTr="00A56768"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 xml:space="preserve">1613 </w:t>
            </w:r>
          </w:p>
        </w:tc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>Избрание на царство Михаила Федоровича Романова</w:t>
            </w:r>
          </w:p>
        </w:tc>
      </w:tr>
      <w:tr w:rsidR="00A56768" w:rsidRPr="00A56768" w:rsidTr="00A56768"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 xml:space="preserve">1709 </w:t>
            </w:r>
          </w:p>
        </w:tc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>Полтавская битва</w:t>
            </w:r>
          </w:p>
        </w:tc>
      </w:tr>
      <w:tr w:rsidR="00A56768" w:rsidRPr="00A56768" w:rsidTr="00A56768"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 xml:space="preserve">1812 </w:t>
            </w:r>
          </w:p>
        </w:tc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>Бородинское сражение</w:t>
            </w:r>
          </w:p>
        </w:tc>
      </w:tr>
      <w:tr w:rsidR="00A56768" w:rsidRPr="00A56768" w:rsidTr="00A56768"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 xml:space="preserve">1917 </w:t>
            </w:r>
          </w:p>
        </w:tc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>Февральская и октябрьские революции.</w:t>
            </w:r>
          </w:p>
        </w:tc>
      </w:tr>
      <w:tr w:rsidR="00A56768" w:rsidRPr="00A56768" w:rsidTr="00A56768"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 xml:space="preserve">1941 </w:t>
            </w:r>
          </w:p>
        </w:tc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>Начало Великой Отечественной войны</w:t>
            </w:r>
          </w:p>
        </w:tc>
      </w:tr>
      <w:tr w:rsidR="00A56768" w:rsidRPr="00A56768" w:rsidTr="00A56768"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 xml:space="preserve">1945 </w:t>
            </w:r>
          </w:p>
        </w:tc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>Завершение Великой отечественной войны</w:t>
            </w:r>
          </w:p>
        </w:tc>
      </w:tr>
      <w:tr w:rsidR="00A56768" w:rsidRPr="00A56768" w:rsidTr="00A56768"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 xml:space="preserve">1961 </w:t>
            </w:r>
          </w:p>
        </w:tc>
        <w:tc>
          <w:tcPr>
            <w:tcW w:w="0" w:type="auto"/>
          </w:tcPr>
          <w:p w:rsidR="00A56768" w:rsidRPr="00A56768" w:rsidRDefault="00A56768" w:rsidP="00D03D0C">
            <w:pPr>
              <w:pStyle w:val="a3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A56768">
              <w:rPr>
                <w:color w:val="111111"/>
                <w:sz w:val="22"/>
                <w:szCs w:val="22"/>
              </w:rPr>
              <w:t>Полет Ю.А. Гагарина в космос</w:t>
            </w:r>
          </w:p>
        </w:tc>
      </w:tr>
    </w:tbl>
    <w:p w:rsidR="00A56768" w:rsidRDefault="00A56768" w:rsidP="00A56768">
      <w:bookmarkStart w:id="0" w:name="_GoBack"/>
      <w:bookmarkEnd w:id="0"/>
    </w:p>
    <w:sectPr w:rsidR="00A56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68"/>
    <w:rsid w:val="006858D7"/>
    <w:rsid w:val="00A56768"/>
    <w:rsid w:val="00C92FCC"/>
    <w:rsid w:val="00E84277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F9061-08C4-46F5-83F1-D200CD66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76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56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2023-09-28T10:11:00Z</dcterms:created>
  <dcterms:modified xsi:type="dcterms:W3CDTF">2025-12-11T16:37:00Z</dcterms:modified>
</cp:coreProperties>
</file>